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6129" w14:textId="77777777" w:rsidR="00160232" w:rsidRPr="00A36738" w:rsidRDefault="00160232" w:rsidP="00160232">
      <w:pPr>
        <w:pStyle w:val="NoSpacing"/>
        <w:jc w:val="center"/>
        <w:rPr>
          <w:b/>
          <w:sz w:val="40"/>
          <w:szCs w:val="40"/>
        </w:rPr>
      </w:pPr>
      <w:r w:rsidRPr="00A36738">
        <w:rPr>
          <w:b/>
          <w:sz w:val="40"/>
          <w:szCs w:val="40"/>
        </w:rPr>
        <w:t>OFFICIAL NOTICE OF THE ANNUAL MEETING</w:t>
      </w:r>
    </w:p>
    <w:p w14:paraId="22130A6F" w14:textId="77777777" w:rsidR="00160232" w:rsidRDefault="00160232" w:rsidP="00160232">
      <w:pPr>
        <w:pStyle w:val="NoSpacing"/>
        <w:jc w:val="center"/>
        <w:rPr>
          <w:sz w:val="28"/>
          <w:szCs w:val="28"/>
        </w:rPr>
      </w:pPr>
      <w:r>
        <w:rPr>
          <w:sz w:val="28"/>
          <w:szCs w:val="28"/>
        </w:rPr>
        <w:t>Southwest Iowa Rural Electric Cooperative</w:t>
      </w:r>
    </w:p>
    <w:p w14:paraId="4F840211" w14:textId="77777777" w:rsidR="00160232" w:rsidRDefault="00160232" w:rsidP="00160232">
      <w:pPr>
        <w:pStyle w:val="NoSpacing"/>
        <w:rPr>
          <w:sz w:val="28"/>
          <w:szCs w:val="28"/>
        </w:rPr>
      </w:pPr>
    </w:p>
    <w:p w14:paraId="1650136E" w14:textId="5402B61A" w:rsidR="00160232" w:rsidRDefault="00160232" w:rsidP="00160232">
      <w:pPr>
        <w:pStyle w:val="NoSpacing"/>
        <w:ind w:firstLine="720"/>
        <w:rPr>
          <w:sz w:val="28"/>
          <w:szCs w:val="28"/>
        </w:rPr>
      </w:pPr>
      <w:r>
        <w:rPr>
          <w:sz w:val="28"/>
          <w:szCs w:val="28"/>
        </w:rPr>
        <w:t xml:space="preserve">The Annual Meeting of the Members of Southwest Iowa Rural Electric Cooperative will be held at the </w:t>
      </w:r>
      <w:r w:rsidRPr="00A36738">
        <w:rPr>
          <w:b/>
          <w:sz w:val="28"/>
          <w:szCs w:val="28"/>
        </w:rPr>
        <w:t>Lenox Community Center</w:t>
      </w:r>
      <w:r>
        <w:rPr>
          <w:b/>
          <w:sz w:val="28"/>
          <w:szCs w:val="28"/>
        </w:rPr>
        <w:t xml:space="preserve"> located at 210 E Dallas Street</w:t>
      </w:r>
      <w:r>
        <w:rPr>
          <w:sz w:val="28"/>
          <w:szCs w:val="28"/>
        </w:rPr>
        <w:t xml:space="preserve"> at </w:t>
      </w:r>
      <w:r w:rsidRPr="00A36738">
        <w:rPr>
          <w:b/>
          <w:sz w:val="28"/>
          <w:szCs w:val="28"/>
        </w:rPr>
        <w:t>Lenox, Iowa</w:t>
      </w:r>
      <w:r>
        <w:rPr>
          <w:sz w:val="28"/>
          <w:szCs w:val="28"/>
        </w:rPr>
        <w:t xml:space="preserve">, at </w:t>
      </w:r>
      <w:r w:rsidRPr="004B4AA4">
        <w:rPr>
          <w:b/>
          <w:bCs/>
          <w:sz w:val="28"/>
          <w:szCs w:val="28"/>
        </w:rPr>
        <w:t>6</w:t>
      </w:r>
      <w:r w:rsidRPr="00A36738">
        <w:rPr>
          <w:b/>
          <w:sz w:val="28"/>
          <w:szCs w:val="28"/>
        </w:rPr>
        <w:t>:</w:t>
      </w:r>
      <w:r>
        <w:rPr>
          <w:b/>
          <w:sz w:val="28"/>
          <w:szCs w:val="28"/>
        </w:rPr>
        <w:t>3</w:t>
      </w:r>
      <w:r w:rsidRPr="00A36738">
        <w:rPr>
          <w:b/>
          <w:sz w:val="28"/>
          <w:szCs w:val="28"/>
        </w:rPr>
        <w:t>0</w:t>
      </w:r>
      <w:r>
        <w:rPr>
          <w:sz w:val="28"/>
          <w:szCs w:val="28"/>
        </w:rPr>
        <w:t xml:space="preserve"> </w:t>
      </w:r>
      <w:r w:rsidRPr="00A36738">
        <w:rPr>
          <w:b/>
          <w:sz w:val="28"/>
          <w:szCs w:val="28"/>
        </w:rPr>
        <w:t xml:space="preserve">p.m. on </w:t>
      </w:r>
      <w:r>
        <w:rPr>
          <w:b/>
          <w:sz w:val="28"/>
          <w:szCs w:val="28"/>
        </w:rPr>
        <w:t>Thursday</w:t>
      </w:r>
      <w:r w:rsidRPr="00A36738">
        <w:rPr>
          <w:b/>
          <w:sz w:val="28"/>
          <w:szCs w:val="28"/>
        </w:rPr>
        <w:t xml:space="preserve">, September </w:t>
      </w:r>
      <w:r>
        <w:rPr>
          <w:b/>
          <w:sz w:val="28"/>
          <w:szCs w:val="28"/>
        </w:rPr>
        <w:t>8</w:t>
      </w:r>
      <w:r>
        <w:rPr>
          <w:b/>
          <w:sz w:val="28"/>
          <w:szCs w:val="28"/>
        </w:rPr>
        <w:t>,</w:t>
      </w:r>
      <w:r w:rsidRPr="00A36738">
        <w:rPr>
          <w:b/>
          <w:sz w:val="28"/>
          <w:szCs w:val="28"/>
        </w:rPr>
        <w:t xml:space="preserve"> </w:t>
      </w:r>
      <w:proofErr w:type="gramStart"/>
      <w:r w:rsidRPr="00A36738">
        <w:rPr>
          <w:b/>
          <w:sz w:val="28"/>
          <w:szCs w:val="28"/>
        </w:rPr>
        <w:t>20</w:t>
      </w:r>
      <w:r>
        <w:rPr>
          <w:b/>
          <w:sz w:val="28"/>
          <w:szCs w:val="28"/>
        </w:rPr>
        <w:t>2</w:t>
      </w:r>
      <w:r>
        <w:rPr>
          <w:b/>
          <w:sz w:val="28"/>
          <w:szCs w:val="28"/>
        </w:rPr>
        <w:t>2</w:t>
      </w:r>
      <w:proofErr w:type="gramEnd"/>
      <w:r>
        <w:rPr>
          <w:sz w:val="28"/>
          <w:szCs w:val="28"/>
        </w:rPr>
        <w:t xml:space="preserve"> to take action upon the following matters:</w:t>
      </w:r>
    </w:p>
    <w:p w14:paraId="190620DB" w14:textId="77777777" w:rsidR="00160232" w:rsidRDefault="00160232" w:rsidP="00160232">
      <w:pPr>
        <w:pStyle w:val="NoSpacing"/>
        <w:ind w:firstLine="720"/>
        <w:rPr>
          <w:sz w:val="28"/>
          <w:szCs w:val="28"/>
        </w:rPr>
      </w:pPr>
    </w:p>
    <w:p w14:paraId="1B272663" w14:textId="77777777" w:rsidR="00160232" w:rsidRDefault="00160232" w:rsidP="00160232">
      <w:pPr>
        <w:pStyle w:val="NoSpacing"/>
        <w:numPr>
          <w:ilvl w:val="0"/>
          <w:numId w:val="1"/>
        </w:numPr>
        <w:rPr>
          <w:sz w:val="28"/>
          <w:szCs w:val="28"/>
        </w:rPr>
      </w:pPr>
      <w:r>
        <w:rPr>
          <w:sz w:val="28"/>
          <w:szCs w:val="28"/>
        </w:rPr>
        <w:t xml:space="preserve">The reports of officers, directors and </w:t>
      </w:r>
      <w:proofErr w:type="gramStart"/>
      <w:r>
        <w:rPr>
          <w:sz w:val="28"/>
          <w:szCs w:val="28"/>
        </w:rPr>
        <w:t>committees;</w:t>
      </w:r>
      <w:proofErr w:type="gramEnd"/>
    </w:p>
    <w:p w14:paraId="47F8599D" w14:textId="525B84C6" w:rsidR="00160232" w:rsidRDefault="00160232" w:rsidP="00160232">
      <w:pPr>
        <w:pStyle w:val="NoSpacing"/>
        <w:numPr>
          <w:ilvl w:val="0"/>
          <w:numId w:val="1"/>
        </w:numPr>
        <w:rPr>
          <w:sz w:val="28"/>
          <w:szCs w:val="28"/>
        </w:rPr>
      </w:pPr>
      <w:r>
        <w:rPr>
          <w:sz w:val="28"/>
          <w:szCs w:val="28"/>
        </w:rPr>
        <w:t xml:space="preserve">The election of </w:t>
      </w:r>
      <w:r>
        <w:rPr>
          <w:sz w:val="28"/>
          <w:szCs w:val="28"/>
        </w:rPr>
        <w:t>three</w:t>
      </w:r>
      <w:r>
        <w:rPr>
          <w:sz w:val="28"/>
          <w:szCs w:val="28"/>
        </w:rPr>
        <w:t xml:space="preserve"> (</w:t>
      </w:r>
      <w:r>
        <w:rPr>
          <w:sz w:val="28"/>
          <w:szCs w:val="28"/>
        </w:rPr>
        <w:t>3</w:t>
      </w:r>
      <w:r>
        <w:rPr>
          <w:sz w:val="28"/>
          <w:szCs w:val="28"/>
        </w:rPr>
        <w:t>) Directors; and</w:t>
      </w:r>
    </w:p>
    <w:p w14:paraId="1D92B7F9" w14:textId="77777777" w:rsidR="00160232" w:rsidRDefault="00160232" w:rsidP="00160232">
      <w:pPr>
        <w:pStyle w:val="NoSpacing"/>
        <w:numPr>
          <w:ilvl w:val="0"/>
          <w:numId w:val="1"/>
        </w:numPr>
        <w:rPr>
          <w:sz w:val="28"/>
          <w:szCs w:val="28"/>
        </w:rPr>
      </w:pPr>
      <w:r>
        <w:rPr>
          <w:sz w:val="28"/>
          <w:szCs w:val="28"/>
        </w:rPr>
        <w:t xml:space="preserve">All other business which may legally come before the meeting or any adjournment or adjournments thereof. </w:t>
      </w:r>
    </w:p>
    <w:p w14:paraId="20A8A06E" w14:textId="77777777" w:rsidR="00160232" w:rsidRDefault="00160232" w:rsidP="00160232">
      <w:pPr>
        <w:pStyle w:val="NoSpacing"/>
        <w:ind w:firstLine="720"/>
        <w:rPr>
          <w:sz w:val="28"/>
          <w:szCs w:val="28"/>
        </w:rPr>
      </w:pPr>
    </w:p>
    <w:p w14:paraId="001F4EB1" w14:textId="77777777" w:rsidR="00160232" w:rsidRDefault="00160232" w:rsidP="00160232">
      <w:pPr>
        <w:pStyle w:val="NoSpacing"/>
        <w:ind w:firstLine="720"/>
        <w:rPr>
          <w:sz w:val="28"/>
          <w:szCs w:val="28"/>
        </w:rPr>
      </w:pPr>
      <w:r>
        <w:rPr>
          <w:sz w:val="28"/>
          <w:szCs w:val="28"/>
        </w:rPr>
        <w:t>In connection with the election of Directors scheduled for this meeting, the following members have been nominated for Director by the Committee on Nominations appointed by the Board of Directors of the Cooperative pursuant to the By-Laws.</w:t>
      </w:r>
    </w:p>
    <w:p w14:paraId="4C1A8EA7" w14:textId="77777777" w:rsidR="00160232" w:rsidRDefault="00160232" w:rsidP="00160232">
      <w:pPr>
        <w:pStyle w:val="NoSpacing"/>
        <w:rPr>
          <w:sz w:val="28"/>
          <w:szCs w:val="28"/>
        </w:rPr>
      </w:pPr>
    </w:p>
    <w:p w14:paraId="31DF78E8" w14:textId="153C86F3" w:rsidR="00160232" w:rsidRDefault="00160232" w:rsidP="00160232">
      <w:pPr>
        <w:pStyle w:val="NoSpacing"/>
        <w:jc w:val="center"/>
        <w:rPr>
          <w:sz w:val="28"/>
          <w:szCs w:val="28"/>
        </w:rPr>
      </w:pPr>
      <w:r>
        <w:rPr>
          <w:sz w:val="28"/>
          <w:szCs w:val="28"/>
        </w:rPr>
        <w:t>THREE-YEAR TERM (</w:t>
      </w:r>
      <w:r>
        <w:rPr>
          <w:sz w:val="28"/>
          <w:szCs w:val="28"/>
        </w:rPr>
        <w:t>Three</w:t>
      </w:r>
      <w:r>
        <w:rPr>
          <w:sz w:val="28"/>
          <w:szCs w:val="28"/>
        </w:rPr>
        <w:t xml:space="preserve"> to be elected)</w:t>
      </w:r>
    </w:p>
    <w:p w14:paraId="652E3525" w14:textId="77777777" w:rsidR="00160232" w:rsidRPr="000A652A" w:rsidRDefault="00160232" w:rsidP="00160232">
      <w:pPr>
        <w:pStyle w:val="NoSpacing"/>
        <w:rPr>
          <w:b/>
          <w:sz w:val="28"/>
          <w:szCs w:val="28"/>
          <w:u w:val="single"/>
        </w:rPr>
      </w:pPr>
      <w:r w:rsidRPr="000A652A">
        <w:rPr>
          <w:b/>
          <w:sz w:val="28"/>
          <w:szCs w:val="28"/>
          <w:u w:val="single"/>
        </w:rPr>
        <w:t>REGION #1:</w:t>
      </w:r>
    </w:p>
    <w:p w14:paraId="38B9B69E" w14:textId="7500FB87" w:rsidR="00160232" w:rsidRDefault="00160232" w:rsidP="00160232">
      <w:pPr>
        <w:pStyle w:val="NoSpacing"/>
        <w:rPr>
          <w:b/>
          <w:sz w:val="28"/>
          <w:szCs w:val="28"/>
        </w:rPr>
      </w:pPr>
      <w:r>
        <w:rPr>
          <w:b/>
          <w:sz w:val="28"/>
          <w:szCs w:val="28"/>
        </w:rPr>
        <w:t>DISTRICT #</w:t>
      </w:r>
      <w:r>
        <w:rPr>
          <w:b/>
          <w:sz w:val="28"/>
          <w:szCs w:val="28"/>
        </w:rPr>
        <w:t>4</w:t>
      </w:r>
      <w:r>
        <w:rPr>
          <w:b/>
          <w:sz w:val="28"/>
          <w:szCs w:val="28"/>
        </w:rPr>
        <w:t>:</w:t>
      </w:r>
      <w:r>
        <w:rPr>
          <w:b/>
          <w:sz w:val="28"/>
          <w:szCs w:val="28"/>
        </w:rPr>
        <w:tab/>
      </w:r>
      <w:r>
        <w:rPr>
          <w:b/>
          <w:sz w:val="28"/>
          <w:szCs w:val="28"/>
        </w:rPr>
        <w:tab/>
      </w:r>
      <w:r>
        <w:rPr>
          <w:b/>
          <w:sz w:val="28"/>
          <w:szCs w:val="28"/>
        </w:rPr>
        <w:tab/>
      </w:r>
      <w:r>
        <w:rPr>
          <w:b/>
          <w:sz w:val="28"/>
          <w:szCs w:val="28"/>
        </w:rPr>
        <w:t>Terry Barnes</w:t>
      </w:r>
      <w:r>
        <w:rPr>
          <w:b/>
          <w:sz w:val="28"/>
          <w:szCs w:val="28"/>
        </w:rPr>
        <w:t xml:space="preserve"> ~ </w:t>
      </w:r>
      <w:r>
        <w:rPr>
          <w:b/>
          <w:sz w:val="28"/>
          <w:szCs w:val="28"/>
        </w:rPr>
        <w:t>Janet “Jan” Gray</w:t>
      </w:r>
    </w:p>
    <w:p w14:paraId="479F8DA3" w14:textId="77777777" w:rsidR="00160232" w:rsidRDefault="00160232" w:rsidP="00160232">
      <w:pPr>
        <w:pStyle w:val="NoSpacing"/>
        <w:rPr>
          <w:b/>
          <w:sz w:val="28"/>
          <w:szCs w:val="28"/>
        </w:rPr>
      </w:pPr>
    </w:p>
    <w:p w14:paraId="2B5CBF44" w14:textId="77777777" w:rsidR="00160232" w:rsidRPr="000A652A" w:rsidRDefault="00160232" w:rsidP="00160232">
      <w:pPr>
        <w:pStyle w:val="NoSpacing"/>
        <w:rPr>
          <w:b/>
          <w:sz w:val="28"/>
          <w:szCs w:val="28"/>
          <w:u w:val="single"/>
        </w:rPr>
      </w:pPr>
      <w:r w:rsidRPr="000A652A">
        <w:rPr>
          <w:b/>
          <w:sz w:val="28"/>
          <w:szCs w:val="28"/>
          <w:u w:val="single"/>
        </w:rPr>
        <w:t>REGION #</w:t>
      </w:r>
      <w:r>
        <w:rPr>
          <w:b/>
          <w:sz w:val="28"/>
          <w:szCs w:val="28"/>
          <w:u w:val="single"/>
        </w:rPr>
        <w:t>2</w:t>
      </w:r>
      <w:r w:rsidRPr="000A652A">
        <w:rPr>
          <w:b/>
          <w:sz w:val="28"/>
          <w:szCs w:val="28"/>
          <w:u w:val="single"/>
        </w:rPr>
        <w:t>:</w:t>
      </w:r>
    </w:p>
    <w:p w14:paraId="202266F3" w14:textId="0659A3AE" w:rsidR="00160232" w:rsidRDefault="00160232" w:rsidP="00160232">
      <w:pPr>
        <w:pStyle w:val="NoSpacing"/>
        <w:rPr>
          <w:b/>
          <w:sz w:val="28"/>
          <w:szCs w:val="28"/>
        </w:rPr>
      </w:pPr>
      <w:r>
        <w:rPr>
          <w:b/>
          <w:sz w:val="28"/>
          <w:szCs w:val="28"/>
        </w:rPr>
        <w:t>DISTRICT #</w:t>
      </w:r>
      <w:r>
        <w:rPr>
          <w:b/>
          <w:sz w:val="28"/>
          <w:szCs w:val="28"/>
        </w:rPr>
        <w:t>8</w:t>
      </w:r>
      <w:r>
        <w:rPr>
          <w:b/>
          <w:sz w:val="28"/>
          <w:szCs w:val="28"/>
        </w:rPr>
        <w:t>:</w:t>
      </w:r>
      <w:r>
        <w:rPr>
          <w:b/>
          <w:sz w:val="28"/>
          <w:szCs w:val="28"/>
        </w:rPr>
        <w:tab/>
      </w:r>
      <w:r>
        <w:rPr>
          <w:b/>
          <w:sz w:val="28"/>
          <w:szCs w:val="28"/>
        </w:rPr>
        <w:tab/>
      </w:r>
      <w:r>
        <w:rPr>
          <w:b/>
          <w:sz w:val="28"/>
          <w:szCs w:val="28"/>
        </w:rPr>
        <w:tab/>
      </w:r>
      <w:r>
        <w:rPr>
          <w:b/>
          <w:sz w:val="28"/>
          <w:szCs w:val="28"/>
        </w:rPr>
        <w:t>Alan Spencer</w:t>
      </w:r>
      <w:r>
        <w:rPr>
          <w:b/>
          <w:sz w:val="28"/>
          <w:szCs w:val="28"/>
        </w:rPr>
        <w:t xml:space="preserve"> </w:t>
      </w:r>
      <w:r>
        <w:rPr>
          <w:rFonts w:cstheme="minorHAnsi"/>
          <w:b/>
          <w:sz w:val="28"/>
          <w:szCs w:val="28"/>
        </w:rPr>
        <w:t>~</w:t>
      </w:r>
      <w:r>
        <w:rPr>
          <w:b/>
          <w:sz w:val="28"/>
          <w:szCs w:val="28"/>
        </w:rPr>
        <w:t xml:space="preserve"> </w:t>
      </w:r>
      <w:r w:rsidR="0092520B">
        <w:rPr>
          <w:b/>
          <w:sz w:val="28"/>
          <w:szCs w:val="28"/>
        </w:rPr>
        <w:t>Aaron Williams</w:t>
      </w:r>
    </w:p>
    <w:p w14:paraId="62D44A8C" w14:textId="77777777" w:rsidR="00160232" w:rsidRDefault="00160232" w:rsidP="00160232">
      <w:pPr>
        <w:pStyle w:val="NoSpacing"/>
        <w:rPr>
          <w:b/>
          <w:sz w:val="28"/>
          <w:szCs w:val="28"/>
        </w:rPr>
      </w:pPr>
    </w:p>
    <w:p w14:paraId="053CC7A3" w14:textId="77777777" w:rsidR="00160232" w:rsidRPr="000A652A" w:rsidRDefault="00160232" w:rsidP="00160232">
      <w:pPr>
        <w:pStyle w:val="NoSpacing"/>
        <w:rPr>
          <w:b/>
          <w:sz w:val="28"/>
          <w:szCs w:val="28"/>
          <w:u w:val="single"/>
        </w:rPr>
      </w:pPr>
      <w:r w:rsidRPr="000A652A">
        <w:rPr>
          <w:b/>
          <w:sz w:val="28"/>
          <w:szCs w:val="28"/>
          <w:u w:val="single"/>
        </w:rPr>
        <w:t>REGION #2:</w:t>
      </w:r>
    </w:p>
    <w:p w14:paraId="07C3657A" w14:textId="5559EF0F" w:rsidR="00160232" w:rsidRDefault="0092520B" w:rsidP="00160232">
      <w:pPr>
        <w:pStyle w:val="NoSpacing"/>
        <w:rPr>
          <w:b/>
          <w:sz w:val="28"/>
          <w:szCs w:val="28"/>
        </w:rPr>
      </w:pPr>
      <w:r>
        <w:rPr>
          <w:b/>
          <w:sz w:val="28"/>
          <w:szCs w:val="28"/>
        </w:rPr>
        <w:t>AT-LARGE</w:t>
      </w:r>
      <w:r w:rsidR="00160232">
        <w:rPr>
          <w:b/>
          <w:sz w:val="28"/>
          <w:szCs w:val="28"/>
        </w:rPr>
        <w:t>:</w:t>
      </w:r>
      <w:r w:rsidR="00160232">
        <w:rPr>
          <w:b/>
          <w:sz w:val="28"/>
          <w:szCs w:val="28"/>
        </w:rPr>
        <w:tab/>
      </w:r>
      <w:r w:rsidR="00160232">
        <w:rPr>
          <w:b/>
          <w:sz w:val="28"/>
          <w:szCs w:val="28"/>
        </w:rPr>
        <w:tab/>
      </w:r>
      <w:r w:rsidR="00160232">
        <w:rPr>
          <w:b/>
          <w:sz w:val="28"/>
          <w:szCs w:val="28"/>
        </w:rPr>
        <w:tab/>
      </w:r>
      <w:r>
        <w:rPr>
          <w:b/>
          <w:sz w:val="28"/>
          <w:szCs w:val="28"/>
        </w:rPr>
        <w:tab/>
        <w:t>Nicholas Gray</w:t>
      </w:r>
      <w:r w:rsidR="00160232">
        <w:rPr>
          <w:b/>
          <w:sz w:val="28"/>
          <w:szCs w:val="28"/>
        </w:rPr>
        <w:t xml:space="preserve"> </w:t>
      </w:r>
      <w:r w:rsidR="00160232">
        <w:rPr>
          <w:rFonts w:cstheme="minorHAnsi"/>
          <w:b/>
          <w:sz w:val="28"/>
          <w:szCs w:val="28"/>
        </w:rPr>
        <w:t>~</w:t>
      </w:r>
      <w:r w:rsidR="00160232">
        <w:rPr>
          <w:b/>
          <w:sz w:val="28"/>
          <w:szCs w:val="28"/>
        </w:rPr>
        <w:t xml:space="preserve"> </w:t>
      </w:r>
      <w:r>
        <w:rPr>
          <w:b/>
          <w:sz w:val="28"/>
          <w:szCs w:val="28"/>
        </w:rPr>
        <w:t>Mark Herzberg</w:t>
      </w:r>
    </w:p>
    <w:p w14:paraId="6E18A1B4" w14:textId="77777777" w:rsidR="00160232" w:rsidRDefault="00160232" w:rsidP="00160232">
      <w:pPr>
        <w:pStyle w:val="NoSpacing"/>
        <w:rPr>
          <w:b/>
          <w:sz w:val="28"/>
          <w:szCs w:val="28"/>
        </w:rPr>
      </w:pPr>
    </w:p>
    <w:p w14:paraId="57B35D51" w14:textId="77777777" w:rsidR="00160232" w:rsidRDefault="00160232" w:rsidP="00160232">
      <w:pPr>
        <w:pStyle w:val="NoSpacing"/>
        <w:rPr>
          <w:sz w:val="28"/>
          <w:szCs w:val="28"/>
        </w:rPr>
      </w:pPr>
      <w:r>
        <w:rPr>
          <w:sz w:val="28"/>
          <w:szCs w:val="28"/>
        </w:rPr>
        <w:t>You are urged to attend the meeting, hear the reports of the officers, election of directors and transact such other business as may come before the meeting.</w:t>
      </w:r>
    </w:p>
    <w:p w14:paraId="170FC66B" w14:textId="77777777" w:rsidR="00160232" w:rsidRDefault="00160232" w:rsidP="00160232">
      <w:pPr>
        <w:pStyle w:val="NoSpacing"/>
        <w:rPr>
          <w:sz w:val="28"/>
          <w:szCs w:val="28"/>
        </w:rPr>
      </w:pPr>
    </w:p>
    <w:p w14:paraId="533BB01E" w14:textId="77777777" w:rsidR="00160232" w:rsidRDefault="00160232" w:rsidP="00160232">
      <w:pPr>
        <w:pStyle w:val="NoSpacing"/>
        <w:rPr>
          <w:sz w:val="28"/>
          <w:szCs w:val="28"/>
        </w:rPr>
      </w:pPr>
      <w:r>
        <w:rPr>
          <w:noProof/>
        </w:rPr>
        <mc:AlternateContent>
          <mc:Choice Requires="wps">
            <w:drawing>
              <wp:anchor distT="0" distB="0" distL="114300" distR="114300" simplePos="0" relativeHeight="251659264" behindDoc="0" locked="0" layoutInCell="1" allowOverlap="1" wp14:anchorId="290B0EC0" wp14:editId="284199DE">
                <wp:simplePos x="0" y="0"/>
                <wp:positionH relativeFrom="column">
                  <wp:posOffset>2819400</wp:posOffset>
                </wp:positionH>
                <wp:positionV relativeFrom="paragraph">
                  <wp:posOffset>99060</wp:posOffset>
                </wp:positionV>
                <wp:extent cx="2733675" cy="1828800"/>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2733675" cy="1828800"/>
                        </a:xfrm>
                        <a:prstGeom prst="rect">
                          <a:avLst/>
                        </a:prstGeom>
                        <a:noFill/>
                        <a:ln>
                          <a:noFill/>
                        </a:ln>
                        <a:effectLst/>
                      </wps:spPr>
                      <wps:txbx>
                        <w:txbxContent>
                          <w:p w14:paraId="4BABCC6B" w14:textId="77777777" w:rsidR="00160232" w:rsidRPr="00256EF5" w:rsidRDefault="00160232" w:rsidP="00160232">
                            <w:pPr>
                              <w:pStyle w:val="NoSpacing"/>
                              <w:jc w:val="cente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Ken </w:t>
                            </w:r>
                            <w:proofErr w:type="spellStart"/>
                            <w: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Peppmeier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0B0EC0" id="_x0000_t202" coordsize="21600,21600" o:spt="202" path="m,l,21600r21600,l21600,xe">
                <v:stroke joinstyle="miter"/>
                <v:path gradientshapeok="t" o:connecttype="rect"/>
              </v:shapetype>
              <v:shape id="Text Box 3" o:spid="_x0000_s1026" type="#_x0000_t202" style="position:absolute;margin-left:222pt;margin-top:7.8pt;width:215.2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" filled="f" stroked="f">
                <v:textbox style="mso-fit-shape-to-text:t">
                  <w:txbxContent>
                    <w:p w14:paraId="4BABCC6B" w14:textId="77777777" w:rsidR="00160232" w:rsidRPr="00256EF5" w:rsidRDefault="00160232" w:rsidP="00160232">
                      <w:pPr>
                        <w:pStyle w:val="NoSpacing"/>
                        <w:jc w:val="cente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Ken </w:t>
                      </w:r>
                      <w:proofErr w:type="spellStart"/>
                      <w:r>
                        <w:rPr>
                          <w:rFonts w:ascii="Mistral" w:hAnsi="Mistral"/>
                          <w:b/>
                          <w:sz w:val="72"/>
                          <w:szCs w:val="72"/>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Peppmeier</w:t>
                      </w:r>
                      <w:proofErr w:type="spellEnd"/>
                    </w:p>
                  </w:txbxContent>
                </v:textbox>
              </v:shape>
            </w:pict>
          </mc:Fallback>
        </mc:AlternateContent>
      </w:r>
    </w:p>
    <w:p w14:paraId="33E0400C" w14:textId="77777777" w:rsidR="00160232" w:rsidRDefault="00160232" w:rsidP="00160232">
      <w:pPr>
        <w:pStyle w:val="NoSpacing"/>
        <w:rPr>
          <w:sz w:val="28"/>
          <w:szCs w:val="28"/>
        </w:rPr>
      </w:pPr>
    </w:p>
    <w:p w14:paraId="3D05DB56" w14:textId="77777777" w:rsidR="00160232" w:rsidRDefault="00160232" w:rsidP="00160232">
      <w:pPr>
        <w:pStyle w:val="NoSpacing"/>
        <w:rPr>
          <w:sz w:val="28"/>
          <w:szCs w:val="28"/>
        </w:rPr>
      </w:pPr>
      <w:r>
        <w:rPr>
          <w:noProof/>
        </w:rPr>
        <mc:AlternateContent>
          <mc:Choice Requires="wps">
            <w:drawing>
              <wp:anchor distT="0" distB="0" distL="114300" distR="114300" simplePos="0" relativeHeight="251660288" behindDoc="0" locked="0" layoutInCell="1" allowOverlap="1" wp14:anchorId="77B8A360" wp14:editId="01608FE4">
                <wp:simplePos x="0" y="0"/>
                <wp:positionH relativeFrom="column">
                  <wp:posOffset>3096260</wp:posOffset>
                </wp:positionH>
                <wp:positionV relativeFrom="paragraph">
                  <wp:posOffset>198120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42121BA" w14:textId="77777777" w:rsidR="00160232" w:rsidRPr="00256EF5" w:rsidRDefault="00160232" w:rsidP="00160232">
                            <w:pPr>
                              <w:pStyle w:val="NoSpacing"/>
                              <w:jc w:val="cente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Ken </w:t>
                            </w:r>
                            <w:proofErr w:type="spellStart"/>
                            <w: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Peppmeier</w:t>
                            </w:r>
                            <w:proofErr w:type="spellEnd"/>
                            <w:r w:rsidRPr="00256EF5">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 Secretary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7B8A360" id="Text Box 4" o:spid="_x0000_s1027" type="#_x0000_t202" style="position:absolute;margin-left:243.8pt;margin-top:15.6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" filled="f" stroked="f">
                <v:textbox style="mso-fit-shape-to-text:t">
                  <w:txbxContent>
                    <w:p w14:paraId="342121BA" w14:textId="77777777" w:rsidR="00160232" w:rsidRPr="00256EF5" w:rsidRDefault="00160232" w:rsidP="00160232">
                      <w:pPr>
                        <w:pStyle w:val="NoSpacing"/>
                        <w:jc w:val="cente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pPr>
                      <w: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Ken </w:t>
                      </w:r>
                      <w:proofErr w:type="spellStart"/>
                      <w:r>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Peppmeier</w:t>
                      </w:r>
                      <w:proofErr w:type="spellEnd"/>
                      <w:r w:rsidRPr="00256EF5">
                        <w:rPr>
                          <w:rFonts w:asciiTheme="majorHAnsi" w:hAnsiTheme="majorHAnsi"/>
                          <w:sz w:val="28"/>
                          <w:szCs w:val="28"/>
                          <w14:shadow w14:blurRad="41275" w14:dist="20320" w14:dir="1800000" w14:sx="100000" w14:sy="100000" w14:kx="0" w14:ky="0" w14:algn="tl">
                            <w14:srgbClr w14:val="000000">
                              <w14:alpha w14:val="60000"/>
                            </w14:srgbClr>
                          </w14:shadow>
                          <w14:textOutline w14:w="12700" w14:cap="flat" w14:cmpd="sng" w14:algn="ctr">
                            <w14:noFill/>
                            <w14:prstDash w14:val="solid"/>
                            <w14:round/>
                          </w14:textOutline>
                        </w:rPr>
                        <w:t xml:space="preserve"> - Secretary</w:t>
                      </w:r>
                    </w:p>
                  </w:txbxContent>
                </v:textbox>
              </v:shape>
            </w:pict>
          </mc:Fallback>
        </mc:AlternateContent>
      </w:r>
    </w:p>
    <w:p w14:paraId="24BC36F4" w14:textId="77777777" w:rsidR="00160232" w:rsidRDefault="00160232" w:rsidP="00160232">
      <w:pPr>
        <w:pStyle w:val="NoSpacing"/>
        <w:rPr>
          <w:sz w:val="28"/>
          <w:szCs w:val="28"/>
        </w:rPr>
      </w:pPr>
    </w:p>
    <w:p w14:paraId="6394F7C5" w14:textId="77777777" w:rsidR="00160232" w:rsidRDefault="00160232" w:rsidP="00160232">
      <w:pPr>
        <w:pStyle w:val="NoSpacing"/>
        <w:rPr>
          <w:sz w:val="28"/>
          <w:szCs w:val="28"/>
        </w:rPr>
      </w:pPr>
    </w:p>
    <w:p w14:paraId="64F22531" w14:textId="77777777" w:rsidR="00160232" w:rsidRDefault="00160232" w:rsidP="00160232">
      <w:pPr>
        <w:pStyle w:val="NoSpacing"/>
        <w:rPr>
          <w:sz w:val="28"/>
          <w:szCs w:val="28"/>
        </w:rPr>
      </w:pPr>
    </w:p>
    <w:p w14:paraId="3889C6D5" w14:textId="041DC197" w:rsidR="00160232" w:rsidRDefault="00160232" w:rsidP="00160232">
      <w:pPr>
        <w:pStyle w:val="NoSpacing"/>
        <w:rPr>
          <w:sz w:val="28"/>
          <w:szCs w:val="28"/>
        </w:rPr>
      </w:pPr>
      <w:r>
        <w:rPr>
          <w:sz w:val="28"/>
          <w:szCs w:val="28"/>
        </w:rPr>
        <w:lastRenderedPageBreak/>
        <w:t>Dated this 10</w:t>
      </w:r>
      <w:r w:rsidRPr="009F08CD">
        <w:rPr>
          <w:sz w:val="28"/>
          <w:szCs w:val="28"/>
          <w:vertAlign w:val="superscript"/>
        </w:rPr>
        <w:t>th</w:t>
      </w:r>
      <w:r>
        <w:rPr>
          <w:sz w:val="28"/>
          <w:szCs w:val="28"/>
        </w:rPr>
        <w:t xml:space="preserve"> day of </w:t>
      </w:r>
      <w:proofErr w:type="gramStart"/>
      <w:r>
        <w:rPr>
          <w:sz w:val="28"/>
          <w:szCs w:val="28"/>
        </w:rPr>
        <w:t>August,</w:t>
      </w:r>
      <w:proofErr w:type="gramEnd"/>
      <w:r>
        <w:rPr>
          <w:sz w:val="28"/>
          <w:szCs w:val="28"/>
        </w:rPr>
        <w:t xml:space="preserve"> 202</w:t>
      </w:r>
      <w:r>
        <w:rPr>
          <w:sz w:val="28"/>
          <w:szCs w:val="28"/>
        </w:rPr>
        <w:t>2</w:t>
      </w:r>
      <w:r>
        <w:rPr>
          <w:sz w:val="28"/>
          <w:szCs w:val="28"/>
        </w:rPr>
        <w:t>.</w:t>
      </w:r>
      <w:r>
        <w:rPr>
          <w:sz w:val="28"/>
          <w:szCs w:val="28"/>
        </w:rPr>
        <w:tab/>
      </w:r>
      <w:r>
        <w:rPr>
          <w:sz w:val="28"/>
          <w:szCs w:val="28"/>
        </w:rPr>
        <w:tab/>
      </w:r>
    </w:p>
    <w:p w14:paraId="189DA0CA"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722E1CD4" w14:textId="77777777" w:rsidR="00160232" w:rsidRDefault="00160232" w:rsidP="00160232">
      <w:pPr>
        <w:pStyle w:val="NoSpacing"/>
        <w:rPr>
          <w:sz w:val="28"/>
          <w:szCs w:val="28"/>
        </w:rPr>
      </w:pPr>
    </w:p>
    <w:p w14:paraId="6E14DABD" w14:textId="77777777" w:rsidR="00160232" w:rsidRDefault="00160232" w:rsidP="00160232">
      <w:pPr>
        <w:pStyle w:val="NoSpacing"/>
        <w:rPr>
          <w:sz w:val="28"/>
          <w:szCs w:val="28"/>
        </w:rPr>
      </w:pPr>
    </w:p>
    <w:p w14:paraId="311869E4" w14:textId="77777777" w:rsidR="00160232" w:rsidRDefault="00160232" w:rsidP="00160232">
      <w:pPr>
        <w:pStyle w:val="NoSpacing"/>
        <w:rPr>
          <w:sz w:val="28"/>
          <w:szCs w:val="28"/>
        </w:rPr>
      </w:pPr>
      <w:r>
        <w:rPr>
          <w:sz w:val="28"/>
          <w:szCs w:val="28"/>
        </w:rPr>
        <w:t xml:space="preserve">----------------------------------------------------------------------------------------------------------------------------- </w:t>
      </w:r>
    </w:p>
    <w:p w14:paraId="10A31298" w14:textId="77777777" w:rsidR="00160232" w:rsidRDefault="00160232" w:rsidP="00160232">
      <w:pPr>
        <w:pStyle w:val="NoSpacing"/>
        <w:jc w:val="center"/>
        <w:rPr>
          <w:sz w:val="28"/>
          <w:szCs w:val="28"/>
        </w:rPr>
      </w:pPr>
    </w:p>
    <w:p w14:paraId="5B0CFEA0" w14:textId="77777777" w:rsidR="00160232" w:rsidRPr="000A652A" w:rsidRDefault="00160232" w:rsidP="00160232">
      <w:pPr>
        <w:pStyle w:val="NoSpacing"/>
        <w:jc w:val="center"/>
        <w:rPr>
          <w:b/>
          <w:sz w:val="28"/>
          <w:szCs w:val="28"/>
        </w:rPr>
      </w:pPr>
      <w:r w:rsidRPr="000A652A">
        <w:rPr>
          <w:b/>
          <w:sz w:val="28"/>
          <w:szCs w:val="28"/>
        </w:rPr>
        <w:t>ANNUAL MEETING PROGRAM</w:t>
      </w:r>
    </w:p>
    <w:p w14:paraId="1C911CD0" w14:textId="76B1AB41" w:rsidR="00160232" w:rsidRPr="000A652A" w:rsidRDefault="00160232" w:rsidP="00160232">
      <w:pPr>
        <w:pStyle w:val="NoSpacing"/>
        <w:jc w:val="center"/>
        <w:rPr>
          <w:b/>
          <w:sz w:val="28"/>
          <w:szCs w:val="28"/>
        </w:rPr>
      </w:pPr>
      <w:r>
        <w:rPr>
          <w:b/>
          <w:sz w:val="28"/>
          <w:szCs w:val="28"/>
        </w:rPr>
        <w:t>Thursday</w:t>
      </w:r>
      <w:r w:rsidRPr="000A652A">
        <w:rPr>
          <w:b/>
          <w:sz w:val="28"/>
          <w:szCs w:val="28"/>
        </w:rPr>
        <w:t xml:space="preserve"> * September </w:t>
      </w:r>
      <w:r>
        <w:rPr>
          <w:b/>
          <w:sz w:val="28"/>
          <w:szCs w:val="28"/>
        </w:rPr>
        <w:t>8</w:t>
      </w:r>
      <w:r w:rsidRPr="000A652A">
        <w:rPr>
          <w:b/>
          <w:sz w:val="28"/>
          <w:szCs w:val="28"/>
        </w:rPr>
        <w:t>, 20</w:t>
      </w:r>
      <w:r>
        <w:rPr>
          <w:b/>
          <w:sz w:val="28"/>
          <w:szCs w:val="28"/>
        </w:rPr>
        <w:t>2</w:t>
      </w:r>
      <w:r>
        <w:rPr>
          <w:b/>
          <w:sz w:val="28"/>
          <w:szCs w:val="28"/>
        </w:rPr>
        <w:t>2</w:t>
      </w:r>
      <w:r w:rsidRPr="000A652A">
        <w:rPr>
          <w:b/>
          <w:sz w:val="28"/>
          <w:szCs w:val="28"/>
        </w:rPr>
        <w:t xml:space="preserve"> * Lenox Community Center at 210 E Dallas Street</w:t>
      </w:r>
    </w:p>
    <w:p w14:paraId="060B257E" w14:textId="77777777" w:rsidR="00160232" w:rsidRDefault="00160232" w:rsidP="00160232">
      <w:pPr>
        <w:pStyle w:val="NoSpacing"/>
        <w:rPr>
          <w:sz w:val="28"/>
          <w:szCs w:val="28"/>
        </w:rPr>
      </w:pPr>
    </w:p>
    <w:p w14:paraId="74AA02A6" w14:textId="77777777" w:rsidR="00160232" w:rsidRDefault="00160232" w:rsidP="00160232">
      <w:pPr>
        <w:pStyle w:val="NoSpacing"/>
        <w:rPr>
          <w:sz w:val="28"/>
          <w:szCs w:val="28"/>
        </w:rPr>
      </w:pPr>
      <w:r>
        <w:rPr>
          <w:sz w:val="28"/>
          <w:szCs w:val="28"/>
        </w:rPr>
        <w:t>5:30p.m. to 6:30 p.m.</w:t>
      </w:r>
      <w:r>
        <w:rPr>
          <w:sz w:val="28"/>
          <w:szCs w:val="28"/>
        </w:rPr>
        <w:tab/>
      </w:r>
      <w:r>
        <w:rPr>
          <w:sz w:val="28"/>
          <w:szCs w:val="28"/>
        </w:rPr>
        <w:tab/>
        <w:t>Registration of Members &amp; Guests</w:t>
      </w:r>
    </w:p>
    <w:p w14:paraId="39349D21"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Meal cooked by Taylor County Cattlemen</w:t>
      </w:r>
    </w:p>
    <w:p w14:paraId="327CDA86"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Vendor Prize Drawings</w:t>
      </w:r>
    </w:p>
    <w:p w14:paraId="7AD810DB"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r>
    </w:p>
    <w:p w14:paraId="4E0B9B04" w14:textId="77777777" w:rsidR="00160232" w:rsidRDefault="00160232" w:rsidP="00160232">
      <w:pPr>
        <w:pStyle w:val="NoSpacing"/>
        <w:rPr>
          <w:sz w:val="28"/>
          <w:szCs w:val="28"/>
        </w:rPr>
      </w:pPr>
      <w:r>
        <w:rPr>
          <w:sz w:val="28"/>
          <w:szCs w:val="28"/>
        </w:rPr>
        <w:t>6:30 p.m.</w:t>
      </w:r>
      <w:r>
        <w:rPr>
          <w:sz w:val="28"/>
          <w:szCs w:val="28"/>
        </w:rPr>
        <w:tab/>
      </w:r>
      <w:r>
        <w:rPr>
          <w:sz w:val="28"/>
          <w:szCs w:val="28"/>
        </w:rPr>
        <w:tab/>
      </w:r>
      <w:r>
        <w:rPr>
          <w:sz w:val="28"/>
          <w:szCs w:val="28"/>
        </w:rPr>
        <w:tab/>
      </w:r>
      <w:r>
        <w:rPr>
          <w:sz w:val="28"/>
          <w:szCs w:val="28"/>
        </w:rPr>
        <w:tab/>
        <w:t>Welcome and Invocation</w:t>
      </w:r>
    </w:p>
    <w:p w14:paraId="2E46D33A"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Meeting Notice – Ken </w:t>
      </w:r>
      <w:proofErr w:type="spellStart"/>
      <w:r>
        <w:rPr>
          <w:sz w:val="28"/>
          <w:szCs w:val="28"/>
        </w:rPr>
        <w:t>Peppmeier</w:t>
      </w:r>
      <w:proofErr w:type="spellEnd"/>
      <w:r>
        <w:rPr>
          <w:sz w:val="28"/>
          <w:szCs w:val="28"/>
        </w:rPr>
        <w:t>, Secretary</w:t>
      </w:r>
    </w:p>
    <w:p w14:paraId="6E222BB0" w14:textId="4D0517AF"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Minutes of 20</w:t>
      </w:r>
      <w:r>
        <w:rPr>
          <w:sz w:val="28"/>
          <w:szCs w:val="28"/>
        </w:rPr>
        <w:t>21</w:t>
      </w:r>
      <w:r>
        <w:rPr>
          <w:sz w:val="28"/>
          <w:szCs w:val="28"/>
        </w:rPr>
        <w:t xml:space="preserve"> Annual Meeting</w:t>
      </w:r>
    </w:p>
    <w:p w14:paraId="2FF2F40D"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Nominating Committee Report</w:t>
      </w:r>
    </w:p>
    <w:p w14:paraId="16896CF8"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Treasurer’s Report</w:t>
      </w:r>
    </w:p>
    <w:p w14:paraId="31261C31"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President’s Remarks – Marilyn Werner</w:t>
      </w:r>
    </w:p>
    <w:p w14:paraId="1E7E2CC1" w14:textId="53A03753" w:rsidR="00160232" w:rsidRDefault="00160232" w:rsidP="00160232">
      <w:pPr>
        <w:pStyle w:val="NoSpacing"/>
        <w:ind w:left="3600"/>
        <w:rPr>
          <w:sz w:val="28"/>
          <w:szCs w:val="28"/>
        </w:rPr>
      </w:pPr>
      <w:r>
        <w:rPr>
          <w:sz w:val="28"/>
          <w:szCs w:val="28"/>
        </w:rPr>
        <w:t xml:space="preserve">Guest Speaker – </w:t>
      </w:r>
      <w:r>
        <w:rPr>
          <w:sz w:val="28"/>
          <w:szCs w:val="28"/>
        </w:rPr>
        <w:t>Henry Bevington - Youth Tour 2022 Participant</w:t>
      </w:r>
    </w:p>
    <w:p w14:paraId="0F2DE4AF" w14:textId="474789CC"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Manager’s Report – Phil Kinser</w:t>
      </w:r>
    </w:p>
    <w:p w14:paraId="6EAAC28C"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Report of Election Results</w:t>
      </w:r>
    </w:p>
    <w:p w14:paraId="27F65ECF"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Adjournment</w:t>
      </w:r>
    </w:p>
    <w:p w14:paraId="319FFF0C" w14:textId="77777777" w:rsidR="00160232" w:rsidRDefault="00160232" w:rsidP="00160232">
      <w:pPr>
        <w:pStyle w:val="NoSpacing"/>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Drawing for </w:t>
      </w:r>
      <w:r w:rsidRPr="004D56DC">
        <w:rPr>
          <w:b/>
          <w:sz w:val="28"/>
          <w:szCs w:val="28"/>
        </w:rPr>
        <w:t>FREE ELECTRICITY PRIZES</w:t>
      </w:r>
    </w:p>
    <w:p w14:paraId="62082CA6" w14:textId="77777777" w:rsidR="00160232" w:rsidRDefault="00160232" w:rsidP="00160232">
      <w:pPr>
        <w:pStyle w:val="NoSpacing"/>
        <w:rPr>
          <w:sz w:val="28"/>
          <w:szCs w:val="28"/>
        </w:rPr>
      </w:pPr>
    </w:p>
    <w:p w14:paraId="6EA5CC78" w14:textId="77777777" w:rsidR="00160232" w:rsidRPr="000A652A" w:rsidRDefault="00160232" w:rsidP="00160232">
      <w:pPr>
        <w:pStyle w:val="NoSpacing"/>
        <w:ind w:left="720" w:firstLine="720"/>
        <w:rPr>
          <w:b/>
          <w:sz w:val="28"/>
          <w:szCs w:val="28"/>
        </w:rPr>
      </w:pPr>
      <w:r w:rsidRPr="000A652A">
        <w:rPr>
          <w:b/>
          <w:sz w:val="28"/>
          <w:szCs w:val="28"/>
        </w:rPr>
        <w:t xml:space="preserve">ATTENDANCE GIFT: </w:t>
      </w:r>
      <w:r w:rsidRPr="000A652A">
        <w:rPr>
          <w:b/>
          <w:sz w:val="28"/>
          <w:szCs w:val="28"/>
        </w:rPr>
        <w:tab/>
        <w:t>$10 CREDIT ON</w:t>
      </w:r>
      <w:r>
        <w:rPr>
          <w:b/>
          <w:sz w:val="28"/>
          <w:szCs w:val="28"/>
        </w:rPr>
        <w:t xml:space="preserve"> MEMBERS’ </w:t>
      </w:r>
      <w:r w:rsidRPr="000A652A">
        <w:rPr>
          <w:b/>
          <w:sz w:val="28"/>
          <w:szCs w:val="28"/>
        </w:rPr>
        <w:t>ELECTRIC BILL</w:t>
      </w:r>
    </w:p>
    <w:p w14:paraId="69A21492" w14:textId="77777777" w:rsidR="00160232" w:rsidRPr="000A652A" w:rsidRDefault="00160232" w:rsidP="00160232">
      <w:pPr>
        <w:pStyle w:val="NoSpacing"/>
        <w:ind w:left="720" w:firstLine="720"/>
        <w:rPr>
          <w:b/>
          <w:sz w:val="28"/>
          <w:szCs w:val="28"/>
        </w:rPr>
      </w:pPr>
      <w:r w:rsidRPr="000A652A">
        <w:rPr>
          <w:b/>
          <w:sz w:val="28"/>
          <w:szCs w:val="28"/>
        </w:rPr>
        <w:t xml:space="preserve">GRAND PRIZE:  </w:t>
      </w:r>
      <w:r w:rsidRPr="000A652A">
        <w:rPr>
          <w:b/>
          <w:sz w:val="28"/>
          <w:szCs w:val="28"/>
        </w:rPr>
        <w:tab/>
      </w:r>
      <w:r w:rsidRPr="000A652A">
        <w:rPr>
          <w:b/>
          <w:sz w:val="28"/>
          <w:szCs w:val="28"/>
        </w:rPr>
        <w:tab/>
        <w:t>1 YEAR FREE ELECTRICITY</w:t>
      </w:r>
      <w:r>
        <w:rPr>
          <w:b/>
          <w:sz w:val="28"/>
          <w:szCs w:val="28"/>
        </w:rPr>
        <w:t>*</w:t>
      </w:r>
    </w:p>
    <w:p w14:paraId="09FC2459" w14:textId="77777777" w:rsidR="00160232" w:rsidRPr="000A652A" w:rsidRDefault="00160232" w:rsidP="00160232">
      <w:pPr>
        <w:pStyle w:val="NoSpacing"/>
        <w:ind w:left="720" w:firstLine="720"/>
        <w:rPr>
          <w:b/>
          <w:sz w:val="28"/>
          <w:szCs w:val="28"/>
        </w:rPr>
      </w:pPr>
      <w:r w:rsidRPr="000A652A">
        <w:rPr>
          <w:b/>
          <w:sz w:val="28"/>
          <w:szCs w:val="28"/>
        </w:rPr>
        <w:t>2</w:t>
      </w:r>
      <w:r w:rsidRPr="000A652A">
        <w:rPr>
          <w:b/>
          <w:sz w:val="28"/>
          <w:szCs w:val="28"/>
          <w:vertAlign w:val="superscript"/>
        </w:rPr>
        <w:t>ND</w:t>
      </w:r>
      <w:r w:rsidRPr="000A652A">
        <w:rPr>
          <w:b/>
          <w:sz w:val="28"/>
          <w:szCs w:val="28"/>
        </w:rPr>
        <w:t xml:space="preserve"> PRIZE:  </w:t>
      </w:r>
      <w:r w:rsidRPr="000A652A">
        <w:rPr>
          <w:b/>
          <w:sz w:val="28"/>
          <w:szCs w:val="28"/>
        </w:rPr>
        <w:tab/>
      </w:r>
      <w:r w:rsidRPr="000A652A">
        <w:rPr>
          <w:b/>
          <w:sz w:val="28"/>
          <w:szCs w:val="28"/>
        </w:rPr>
        <w:tab/>
      </w:r>
      <w:r w:rsidRPr="000A652A">
        <w:rPr>
          <w:b/>
          <w:sz w:val="28"/>
          <w:szCs w:val="28"/>
        </w:rPr>
        <w:tab/>
        <w:t>6 MONTHS FREE ELECTRICITY</w:t>
      </w:r>
      <w:r>
        <w:rPr>
          <w:b/>
          <w:sz w:val="28"/>
          <w:szCs w:val="28"/>
        </w:rPr>
        <w:t>*</w:t>
      </w:r>
    </w:p>
    <w:p w14:paraId="2E3DA775" w14:textId="77777777" w:rsidR="00054C72" w:rsidRDefault="0092520B"/>
    <w:sectPr w:rsidR="00054C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342E2"/>
    <w:multiLevelType w:val="hybridMultilevel"/>
    <w:tmpl w:val="5F88648A"/>
    <w:lvl w:ilvl="0" w:tplc="98C8A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714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232"/>
    <w:rsid w:val="00086C85"/>
    <w:rsid w:val="00160232"/>
    <w:rsid w:val="006A3E60"/>
    <w:rsid w:val="0092520B"/>
    <w:rsid w:val="00A23426"/>
    <w:rsid w:val="00AE5DC0"/>
    <w:rsid w:val="00BE2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CCB6F"/>
  <w15:chartTrackingRefBased/>
  <w15:docId w15:val="{A35C0743-4BB7-4319-890E-DBED1D28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602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Kinser</dc:creator>
  <cp:keywords/>
  <dc:description/>
  <cp:lastModifiedBy>Phil Kinser</cp:lastModifiedBy>
  <cp:revision>1</cp:revision>
  <dcterms:created xsi:type="dcterms:W3CDTF">2022-07-19T20:34:00Z</dcterms:created>
  <dcterms:modified xsi:type="dcterms:W3CDTF">2022-07-19T20:42:00Z</dcterms:modified>
</cp:coreProperties>
</file>